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040A4" w14:textId="76FEAA5C" w:rsidR="00A62D44" w:rsidRPr="00A13D32" w:rsidRDefault="00000000" w:rsidP="00F73548">
      <w:pPr>
        <w:pStyle w:val="Sectionbreakfirstpage"/>
        <w:rPr>
          <w:rFonts w:ascii="Noto Sans" w:hAnsi="Noto Sans" w:cs="Noto Sans"/>
          <w:b/>
          <w:bCs/>
        </w:rPr>
        <w:sectPr w:rsidR="00A62D44" w:rsidRPr="00A13D32" w:rsidSect="00E6262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  <w:r w:rsidRPr="00A13D32">
        <w:rPr>
          <w:rFonts w:ascii="Noto Sans" w:hAnsi="Noto Sans" w:cs="Noto Sans"/>
          <w:b/>
          <w:bCs/>
          <w:sz w:val="20"/>
          <w:szCs w:val="32"/>
        </w:rPr>
        <w:drawing>
          <wp:anchor distT="0" distB="0" distL="114300" distR="114300" simplePos="0" relativeHeight="251658240" behindDoc="1" locked="1" layoutInCell="1" allowOverlap="1" wp14:anchorId="65BE2428" wp14:editId="32267DD5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59675" cy="1727835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865608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3548" w:rsidRPr="00A13D32">
        <w:rPr>
          <w:rFonts w:ascii="Noto Sans" w:hAnsi="Noto Sans" w:cs="Noto Sans"/>
          <w:b/>
          <w:bCs/>
          <w:sz w:val="20"/>
          <w:szCs w:val="32"/>
        </w:rPr>
        <w:t>Karen S'gaw |</w:t>
      </w:r>
      <w:r w:rsidR="00F73548" w:rsidRPr="00A13D32">
        <w:rPr>
          <w:rFonts w:ascii="Noto Sans" w:hAnsi="Noto Sans" w:cs="Noto Sans"/>
          <w:b/>
          <w:bCs/>
          <w:sz w:val="16"/>
          <w:szCs w:val="24"/>
        </w:rPr>
        <w:t xml:space="preserve"> </w:t>
      </w:r>
      <w:r w:rsidR="00F73548" w:rsidRPr="00A13D32">
        <w:rPr>
          <w:rFonts w:ascii="Myanmar Text" w:hAnsi="Myanmar Text" w:cs="Myanmar Text" w:hint="cs"/>
          <w:b/>
          <w:bCs/>
          <w:cs/>
          <w:lang w:bidi="my-MM"/>
        </w:rPr>
        <w:t>ကညီကျိာ်</w:t>
      </w: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9829"/>
      </w:tblGrid>
      <w:tr w:rsidR="00FC196A" w:rsidRPr="00A13D32" w14:paraId="10D5A4E4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088C7E4A" w14:textId="77777777" w:rsidR="003B5733" w:rsidRPr="00A13D32" w:rsidRDefault="00000000" w:rsidP="003B5733">
            <w:pPr>
              <w:pStyle w:val="Mainheading"/>
              <w:rPr>
                <w:rFonts w:ascii="Noto Sans" w:hAnsi="Noto Sans" w:cs="Noto Sans"/>
              </w:rPr>
            </w:pPr>
            <w:r w:rsidRPr="00A13D32">
              <w:rPr>
                <w:rFonts w:ascii="Myanmar Text" w:eastAsia="Zawgyi-One" w:hAnsi="Myanmar Text" w:cs="Myanmar Text"/>
                <w:sz w:val="42"/>
                <w:szCs w:val="44"/>
              </w:rPr>
              <w:t>ဂံၢ်ခီၣ်ထံးတၢ်ကွၢ်ထွဲကဟုကယၥ်အခိၣ်သ့ၣ်အလီၢ်ခၢၣ်သးတဖၣ်</w:t>
            </w:r>
          </w:p>
        </w:tc>
      </w:tr>
      <w:tr w:rsidR="00FC196A" w:rsidRPr="00A13D32" w14:paraId="41182726" w14:textId="77777777" w:rsidTr="00AB1FF9">
        <w:tc>
          <w:tcPr>
            <w:tcW w:w="0" w:type="auto"/>
          </w:tcPr>
          <w:p w14:paraId="6F2387A8" w14:textId="5E504FC0" w:rsidR="003B5733" w:rsidRPr="00A13D32" w:rsidRDefault="00A13D32" w:rsidP="00910240">
            <w:pPr>
              <w:pStyle w:val="Bannermarking"/>
              <w:rPr>
                <w:rFonts w:ascii="Noto Sans" w:hAnsi="Noto Sans" w:cs="Noto Sans"/>
              </w:rPr>
            </w:pPr>
            <w:proofErr w:type="spellStart"/>
            <w:r w:rsidRPr="00A13D32">
              <w:rPr>
                <w:rFonts w:ascii="Myanmar Text" w:eastAsia="Zawgyi-One" w:hAnsi="Myanmar Text" w:cs="Myanmar Text"/>
                <w:color w:val="000000"/>
                <w:sz w:val="20"/>
              </w:rPr>
              <w:t>လၢအဘ</w:t>
            </w:r>
            <w:proofErr w:type="spellEnd"/>
            <w:r w:rsidRPr="00A13D32">
              <w:rPr>
                <w:rFonts w:ascii="Myanmar Text" w:eastAsia="Zawgyi-One" w:hAnsi="Myanmar Text" w:cs="Myanmar Text"/>
                <w:color w:val="000000"/>
                <w:sz w:val="20"/>
              </w:rPr>
              <w:t>ၣ်</w:t>
            </w:r>
            <w:proofErr w:type="spellStart"/>
            <w:r w:rsidRPr="00A13D32">
              <w:rPr>
                <w:rFonts w:ascii="Myanmar Text" w:eastAsia="Zawgyi-One" w:hAnsi="Myanmar Text" w:cs="Myanmar Text"/>
                <w:color w:val="000000"/>
                <w:sz w:val="20"/>
              </w:rPr>
              <w:t>ဃးဒီးပဒိ</w:t>
            </w:r>
            <w:proofErr w:type="spellEnd"/>
            <w:r w:rsidRPr="00A13D32">
              <w:rPr>
                <w:rFonts w:ascii="Myanmar Text" w:eastAsia="Zawgyi-One" w:hAnsi="Myanmar Text" w:cs="Myanmar Text"/>
                <w:color w:val="000000"/>
                <w:sz w:val="20"/>
              </w:rPr>
              <w:t>ၣ်</w:t>
            </w:r>
          </w:p>
        </w:tc>
      </w:tr>
    </w:tbl>
    <w:p w14:paraId="56A2C507" w14:textId="77777777" w:rsidR="007173CA" w:rsidRPr="00A13D32" w:rsidRDefault="007173CA" w:rsidP="00D079AA">
      <w:pPr>
        <w:pStyle w:val="Body"/>
        <w:rPr>
          <w:rFonts w:ascii="Noto Sans" w:hAnsi="Noto Sans" w:cs="Noto Sans"/>
        </w:rPr>
      </w:pPr>
    </w:p>
    <w:p w14:paraId="3D6D90C8" w14:textId="77777777" w:rsidR="00580394" w:rsidRPr="00A13D32" w:rsidRDefault="00580394" w:rsidP="007173CA">
      <w:pPr>
        <w:pStyle w:val="Body"/>
        <w:rPr>
          <w:rFonts w:ascii="Noto Sans" w:hAnsi="Noto Sans" w:cs="Noto Sans"/>
        </w:rPr>
        <w:sectPr w:rsidR="00580394" w:rsidRPr="00A13D32" w:rsidSect="00E62622">
          <w:headerReference w:type="default" r:id="rId18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2F58306F" w14:textId="77777777" w:rsidR="00D81DE9" w:rsidRPr="00A13D32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A13D32">
        <w:rPr>
          <w:rFonts w:ascii="Myanmar Text" w:eastAsia="Zawgyi-One" w:hAnsi="Myanmar Text" w:cs="Myanmar Text"/>
        </w:rPr>
        <w:t>မ့ၢ်နလိၣ်ဘၣ်တၢ်ထံၣ်လိာ်သးဒီးကသံၣ်သရၣ်တဂၤလၢဂ့ၢ်ဂီၤအူအပူၤဧါ</w:t>
      </w:r>
      <w:r w:rsidRPr="00A13D32">
        <w:rPr>
          <w:rFonts w:ascii="Noto Sans" w:eastAsia="Zawgyi-One" w:hAnsi="Noto Sans" w:cs="Noto Sans"/>
        </w:rPr>
        <w:t>.</w:t>
      </w:r>
    </w:p>
    <w:p w14:paraId="6546DBC1" w14:textId="77777777" w:rsidR="00941C8C" w:rsidRPr="00A13D32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A13D32">
        <w:rPr>
          <w:rFonts w:ascii="Myanmar Text" w:eastAsia="Zawgyi-One" w:hAnsi="Myanmar Text" w:cs="Myanmar Text"/>
        </w:rPr>
        <w:t>ဂံၢ်ခီၣ်ထံးတၢ်ကွၢ်ထွဲကဟုကယၥ်အခိၣ်သ့ၣ်အလီၢ်ခၢၣ်သးတဖၣ်</w:t>
      </w:r>
      <w:r w:rsidRPr="00A13D32">
        <w:rPr>
          <w:rFonts w:ascii="Noto Sans" w:eastAsia="Zawgyi-One" w:hAnsi="Noto Sans" w:cs="Noto Sans"/>
        </w:rPr>
        <w:t xml:space="preserve"> (Priority Primary Care Centres, PPCCs) </w:t>
      </w:r>
      <w:r w:rsidRPr="00A13D32">
        <w:rPr>
          <w:rFonts w:ascii="Myanmar Text" w:eastAsia="Zawgyi-One" w:hAnsi="Myanmar Text" w:cs="Myanmar Text"/>
        </w:rPr>
        <w:t>ဟ့ၣ်ထီၣ်တၢ်ကူစါယါဘျါလၢတလၢၥ်ဘူၣ်လၢၥ်စ့ၤဆူပှၤတဂၤလၢ်လၢ်လၢအအိၣ်ဒီးဂ့ၢ်ဂီၢ်အူတၢ်ဘၣ်ဒိဘၣ်ထံးမ့တမ့ၢ်တၢ်ဆိးက့ဆါဘီတဖၣ်အဃိန့ၣ်လီၤ</w:t>
      </w:r>
      <w:r w:rsidRPr="00A13D32">
        <w:rPr>
          <w:rFonts w:ascii="Noto Sans" w:eastAsia="Zawgyi-One" w:hAnsi="Noto Sans" w:cs="Noto Sans"/>
        </w:rPr>
        <w:t>.</w:t>
      </w:r>
    </w:p>
    <w:p w14:paraId="6A695540" w14:textId="77777777" w:rsidR="00F337F9" w:rsidRPr="00A13D32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A13D32">
        <w:rPr>
          <w:rFonts w:ascii="Noto Sans" w:eastAsia="Zawgyi-One" w:hAnsi="Noto Sans" w:cs="Noto Sans"/>
        </w:rPr>
        <w:t xml:space="preserve">PPCC </w:t>
      </w:r>
      <w:r w:rsidRPr="00A13D32">
        <w:rPr>
          <w:rFonts w:ascii="Myanmar Text" w:eastAsia="Zawgyi-One" w:hAnsi="Myanmar Text" w:cs="Myanmar Text"/>
        </w:rPr>
        <w:t>ကသံၣ်သရၣ်တဖၣ်ကမၤစၢၤနၤလၢကဒိးန့ၢ်ဘၣ်တၢ်ကူစါယါဘျါလၢနလိၣ်ဘၣ်အီၤချ့န့ၢ်ဒံးတၢ်ဆါဟံၣ်ဂ့ၢ်ဂီၢ်အူ၀ဲၤကျိၤဒံးန့ၣ်လီၤ</w:t>
      </w:r>
      <w:r w:rsidRPr="00A13D32">
        <w:rPr>
          <w:rFonts w:ascii="Noto Sans" w:eastAsia="Zawgyi-One" w:hAnsi="Noto Sans" w:cs="Noto Sans"/>
        </w:rPr>
        <w:t>.  </w:t>
      </w:r>
    </w:p>
    <w:p w14:paraId="65F865CB" w14:textId="77777777" w:rsidR="00630140" w:rsidRPr="00A13D32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A13D32">
        <w:rPr>
          <w:rFonts w:ascii="Myanmar Text" w:eastAsia="Zawgyi-One" w:hAnsi="Myanmar Text" w:cs="Myanmar Text"/>
        </w:rPr>
        <w:t>အ၀ဲသ့ၣ်ကကူစါတၢ်အိၣ်သးဒ်သိးဒီးတၢ်ဆါဃၢ်အတၢ်ဘၣ်ကူဘၣ်ဂာ်လၢအစၢ်တဖၣ်</w:t>
      </w:r>
      <w:r w:rsidRPr="00A13D32">
        <w:rPr>
          <w:rFonts w:ascii="Noto Sans" w:eastAsia="Zawgyi-One" w:hAnsi="Noto Sans" w:cs="Noto Sans"/>
        </w:rPr>
        <w:t xml:space="preserve">, </w:t>
      </w:r>
      <w:r w:rsidRPr="00A13D32">
        <w:rPr>
          <w:rFonts w:ascii="Myanmar Text" w:eastAsia="Zawgyi-One" w:hAnsi="Myanmar Text" w:cs="Myanmar Text"/>
        </w:rPr>
        <w:t>တၢ်ဘၣ်မ့ၣ်အူထံချီလၢအစၢ်</w:t>
      </w:r>
      <w:r w:rsidRPr="00A13D32">
        <w:rPr>
          <w:rFonts w:ascii="Noto Sans" w:eastAsia="Zawgyi-One" w:hAnsi="Noto Sans" w:cs="Noto Sans"/>
        </w:rPr>
        <w:t xml:space="preserve">, </w:t>
      </w:r>
      <w:r w:rsidRPr="00A13D32">
        <w:rPr>
          <w:rFonts w:ascii="Myanmar Text" w:eastAsia="Zawgyi-One" w:hAnsi="Myanmar Text" w:cs="Myanmar Text"/>
        </w:rPr>
        <w:t>စုချံးခီၣ်ချံးမ့တမ့ၢ်တၢ်တယၥ်လၢဃံကွဲကၢ်တဖၣ်န့ၣ်လီၤ</w:t>
      </w:r>
      <w:r w:rsidRPr="00A13D32">
        <w:rPr>
          <w:rFonts w:ascii="Noto Sans" w:eastAsia="Zawgyi-One" w:hAnsi="Noto Sans" w:cs="Noto Sans"/>
        </w:rPr>
        <w:t xml:space="preserve">.    </w:t>
      </w:r>
    </w:p>
    <w:p w14:paraId="05660C05" w14:textId="77777777" w:rsidR="00DC1578" w:rsidRPr="00A13D32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A13D32">
        <w:rPr>
          <w:rFonts w:ascii="Myanmar Text" w:eastAsia="Zawgyi-One" w:hAnsi="Myanmar Text" w:cs="Myanmar Text"/>
        </w:rPr>
        <w:t>ဖဲနမ့ၢ်အိၣ်ဒီးတၢ်ဘၣ်ဒိဘၣ်ထံးမ့တမ့ၢ်မ့ၢ်တၢ်ဆိးက့ဆါဘီလၢအနးတခါအခါ</w:t>
      </w:r>
      <w:r w:rsidRPr="00A13D32">
        <w:rPr>
          <w:rFonts w:ascii="Noto Sans" w:eastAsia="Zawgyi-One" w:hAnsi="Noto Sans" w:cs="Noto Sans"/>
        </w:rPr>
        <w:t xml:space="preserve">, </w:t>
      </w:r>
      <w:r w:rsidRPr="00A13D32">
        <w:rPr>
          <w:rFonts w:ascii="Myanmar Text" w:eastAsia="Zawgyi-One" w:hAnsi="Myanmar Text" w:cs="Myanmar Text"/>
        </w:rPr>
        <w:t>ကိး၀းသၢဖျၢၣ်</w:t>
      </w:r>
      <w:r w:rsidRPr="00A13D32">
        <w:rPr>
          <w:rFonts w:ascii="Noto Sans" w:eastAsia="Zawgyi-One" w:hAnsi="Noto Sans" w:cs="Noto Sans"/>
        </w:rPr>
        <w:t xml:space="preserve"> (</w:t>
      </w:r>
      <w:r w:rsidRPr="00A13D32">
        <w:rPr>
          <w:rFonts w:ascii="Myanmar Text" w:eastAsia="Zawgyi-One" w:hAnsi="Myanmar Text" w:cs="Myanmar Text"/>
        </w:rPr>
        <w:t>၀၀၀</w:t>
      </w:r>
      <w:r w:rsidRPr="00A13D32">
        <w:rPr>
          <w:rFonts w:ascii="Noto Sans" w:eastAsia="Zawgyi-One" w:hAnsi="Noto Sans" w:cs="Noto Sans"/>
        </w:rPr>
        <w:t xml:space="preserve">) </w:t>
      </w:r>
      <w:r w:rsidRPr="00A13D32">
        <w:rPr>
          <w:rFonts w:ascii="Myanmar Text" w:eastAsia="Zawgyi-One" w:hAnsi="Myanmar Text" w:cs="Myanmar Text"/>
        </w:rPr>
        <w:t>တက့ၢ်</w:t>
      </w:r>
      <w:r w:rsidRPr="00A13D32">
        <w:rPr>
          <w:rFonts w:ascii="Noto Sans" w:eastAsia="Zawgyi-One" w:hAnsi="Noto Sans" w:cs="Noto Sans"/>
        </w:rPr>
        <w:t>.</w:t>
      </w:r>
    </w:p>
    <w:p w14:paraId="36E7C52D" w14:textId="77777777" w:rsidR="00DC1578" w:rsidRPr="00A13D32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A13D32">
        <w:rPr>
          <w:rFonts w:ascii="Myanmar Text" w:eastAsia="Zawgyi-One" w:hAnsi="Myanmar Text" w:cs="Myanmar Text"/>
        </w:rPr>
        <w:t>ဖဲနမ့ၢ်တလိၣ်ဘၣ်တၢ်ကွၢ်ထွဲကဟုကယၥ်လၢဂ့ၢ်ဂီၢ်အူအပူၤဘၣ်ဒီး</w:t>
      </w:r>
      <w:r w:rsidRPr="00A13D32">
        <w:rPr>
          <w:rFonts w:ascii="Noto Sans" w:eastAsia="Zawgyi-One" w:hAnsi="Noto Sans" w:cs="Noto Sans"/>
        </w:rPr>
        <w:t xml:space="preserve">, </w:t>
      </w:r>
      <w:r w:rsidRPr="00A13D32">
        <w:rPr>
          <w:rFonts w:ascii="Myanmar Text" w:eastAsia="Zawgyi-One" w:hAnsi="Myanmar Text" w:cs="Myanmar Text"/>
        </w:rPr>
        <w:t>မၤတၢ်သ့ၣ်နံၤဖးသီဃုၥ်ဒီး</w:t>
      </w:r>
      <w:r w:rsidRPr="00A13D32">
        <w:rPr>
          <w:rFonts w:ascii="Noto Sans" w:eastAsia="Zawgyi-One" w:hAnsi="Noto Sans" w:cs="Noto Sans"/>
        </w:rPr>
        <w:t xml:space="preserve"> </w:t>
      </w:r>
      <w:r w:rsidRPr="00A13D32">
        <w:rPr>
          <w:rFonts w:ascii="Myanmar Text" w:eastAsia="Zawgyi-One" w:hAnsi="Myanmar Text" w:cs="Myanmar Text"/>
        </w:rPr>
        <w:t>နကသံၣ်သရၣ်လၢ</w:t>
      </w:r>
      <w:r w:rsidRPr="00A13D32">
        <w:rPr>
          <w:rFonts w:ascii="Noto Sans" w:eastAsia="Zawgyi-One" w:hAnsi="Noto Sans" w:cs="Noto Sans"/>
        </w:rPr>
        <w:t xml:space="preserve"> </w:t>
      </w:r>
      <w:r w:rsidRPr="00A13D32">
        <w:rPr>
          <w:rFonts w:ascii="Myanmar Text" w:eastAsia="Zawgyi-One" w:hAnsi="Myanmar Text" w:cs="Myanmar Text"/>
        </w:rPr>
        <w:t>နထံၣ်ညီနုၢ်အီၤတဂၤန့ၣ်တက့ၢ်</w:t>
      </w:r>
      <w:r w:rsidRPr="00A13D32">
        <w:rPr>
          <w:rFonts w:ascii="Noto Sans" w:eastAsia="Zawgyi-One" w:hAnsi="Noto Sans" w:cs="Noto Sans"/>
        </w:rPr>
        <w:t>.</w:t>
      </w:r>
    </w:p>
    <w:p w14:paraId="74843360" w14:textId="77777777" w:rsidR="00097A54" w:rsidRPr="00A13D32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A13D32">
        <w:rPr>
          <w:rStyle w:val="normaltextrun"/>
          <w:rFonts w:ascii="Noto Sans" w:eastAsia="Zawgyi-One" w:hAnsi="Noto Sans" w:cs="Noto Sans"/>
          <w:color w:val="000000"/>
          <w:bdr w:val="none" w:sz="0" w:space="0" w:color="auto" w:frame="1"/>
        </w:rPr>
        <w:t xml:space="preserve">PPCC </w:t>
      </w:r>
      <w:r w:rsidRPr="00A13D32">
        <w:rPr>
          <w:rStyle w:val="normaltextrun"/>
          <w:rFonts w:ascii="Myanmar Text" w:eastAsia="Zawgyi-One" w:hAnsi="Myanmar Text" w:cs="Myanmar Text"/>
          <w:color w:val="000000"/>
          <w:bdr w:val="none" w:sz="0" w:space="0" w:color="auto" w:frame="1"/>
        </w:rPr>
        <w:t>တၢ်မၤစၢၤပၣ်ဃုၥ်၀ဲတၢ်မၤကွၢ်သွံၣ်</w:t>
      </w:r>
      <w:r w:rsidRPr="00A13D32">
        <w:rPr>
          <w:rStyle w:val="normaltextrun"/>
          <w:rFonts w:ascii="Noto Sans" w:eastAsia="Zawgyi-One" w:hAnsi="Noto Sans" w:cs="Noto Sans"/>
          <w:color w:val="000000"/>
          <w:bdr w:val="none" w:sz="0" w:space="0" w:color="auto" w:frame="1"/>
        </w:rPr>
        <w:t xml:space="preserve">, </w:t>
      </w:r>
      <w:r w:rsidRPr="00A13D32">
        <w:rPr>
          <w:rStyle w:val="normaltextrun"/>
          <w:rFonts w:ascii="Myanmar Text" w:eastAsia="Zawgyi-One" w:hAnsi="Myanmar Text" w:cs="Myanmar Text"/>
          <w:color w:val="000000"/>
          <w:bdr w:val="none" w:sz="0" w:space="0" w:color="auto" w:frame="1"/>
        </w:rPr>
        <w:t>တၢ်ဒိမုၢ်ယဲၤတၢ်မၤကွၢ်ဒီးတၢ်ဟ့ၣ်ကသံၣ်ကသီန့ၣ်လီၤ</w:t>
      </w:r>
      <w:r w:rsidRPr="00A13D32">
        <w:rPr>
          <w:rStyle w:val="normaltextrun"/>
          <w:rFonts w:ascii="Noto Sans" w:eastAsia="Zawgyi-One" w:hAnsi="Noto Sans" w:cs="Noto Sans"/>
          <w:color w:val="000000"/>
          <w:bdr w:val="none" w:sz="0" w:space="0" w:color="auto" w:frame="1"/>
        </w:rPr>
        <w:t>.</w:t>
      </w:r>
    </w:p>
    <w:p w14:paraId="0EB3D686" w14:textId="77777777" w:rsidR="00097A54" w:rsidRPr="00A13D32" w:rsidRDefault="00000000" w:rsidP="00097A54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A13D32">
        <w:rPr>
          <w:rFonts w:ascii="Noto Sans" w:eastAsia="Zawgyi-One" w:hAnsi="Noto Sans" w:cs="Noto Sans"/>
        </w:rPr>
        <w:t xml:space="preserve">PPCC </w:t>
      </w:r>
      <w:r w:rsidRPr="00A13D32">
        <w:rPr>
          <w:rFonts w:ascii="Myanmar Text" w:eastAsia="Zawgyi-One" w:hAnsi="Myanmar Text" w:cs="Myanmar Text"/>
        </w:rPr>
        <w:t>တၢ်မၤစၢၤတဖၣ်န့ၣ်လၢပှၤလၢအမဲဒံၤခဲအိၣ်မ့ၢ်ဂ့ၤတအိၣ်မ့ၢ်ဂ့ၤအဂီၢ်တၢ်လၢၥ်ဘူၣ်လၢၥ်စ့ၤတအိၣ်ဘၣ်</w:t>
      </w:r>
      <w:r w:rsidRPr="00A13D32">
        <w:rPr>
          <w:rFonts w:ascii="Noto Sans" w:eastAsia="Zawgyi-One" w:hAnsi="Noto Sans" w:cs="Noto Sans"/>
        </w:rPr>
        <w:t>.  </w:t>
      </w:r>
    </w:p>
    <w:p w14:paraId="243994D8" w14:textId="77777777" w:rsidR="00630140" w:rsidRPr="00A13D32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A13D32">
        <w:rPr>
          <w:rFonts w:ascii="Noto Sans" w:eastAsia="Zawgyi-One" w:hAnsi="Noto Sans" w:cs="Noto Sans"/>
        </w:rPr>
        <w:t xml:space="preserve">PPCC  </w:t>
      </w:r>
      <w:r w:rsidRPr="00A13D32">
        <w:rPr>
          <w:rFonts w:ascii="Myanmar Text" w:eastAsia="Zawgyi-One" w:hAnsi="Myanmar Text" w:cs="Myanmar Text"/>
        </w:rPr>
        <w:t>န့ၣ်အိးထီၣ်၀ဲလၢတၢ်ဆၢကတီၢ်လၢတၢ်ထုးထီထီၣ်အီၤအနၣ်ရံၣ်တဖၣ်အပူၤ</w:t>
      </w:r>
      <w:r w:rsidRPr="00A13D32">
        <w:rPr>
          <w:rFonts w:ascii="Noto Sans" w:eastAsia="Zawgyi-One" w:hAnsi="Noto Sans" w:cs="Noto Sans"/>
        </w:rPr>
        <w:t xml:space="preserve">, </w:t>
      </w:r>
      <w:r w:rsidRPr="00A13D32">
        <w:rPr>
          <w:rFonts w:ascii="Myanmar Text" w:eastAsia="Zawgyi-One" w:hAnsi="Myanmar Text" w:cs="Myanmar Text"/>
        </w:rPr>
        <w:t>တနွံန့ၣ်နွံသီလၢၥ်လီၤ</w:t>
      </w:r>
      <w:r w:rsidRPr="00A13D32">
        <w:rPr>
          <w:rFonts w:ascii="Noto Sans" w:eastAsia="Zawgyi-One" w:hAnsi="Noto Sans" w:cs="Noto Sans"/>
        </w:rPr>
        <w:t>.  </w:t>
      </w:r>
    </w:p>
    <w:p w14:paraId="500FE4DB" w14:textId="77777777" w:rsidR="0071586F" w:rsidRPr="00A13D32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A13D32">
        <w:rPr>
          <w:rFonts w:ascii="Myanmar Text" w:eastAsia="Zawgyi-One" w:hAnsi="Myanmar Text" w:cs="Myanmar Text"/>
        </w:rPr>
        <w:t>နတလိၣ်ဘၣ်တၢ်သ့ၣ်နံၤဖးသီဘၣ်န့ၣ်လီၤ</w:t>
      </w:r>
      <w:r w:rsidRPr="00A13D32">
        <w:rPr>
          <w:rFonts w:ascii="Noto Sans" w:eastAsia="Zawgyi-One" w:hAnsi="Noto Sans" w:cs="Noto Sans"/>
        </w:rPr>
        <w:t>.</w:t>
      </w:r>
    </w:p>
    <w:p w14:paraId="0CCB7CDA" w14:textId="77777777" w:rsidR="00630140" w:rsidRPr="00A13D32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A13D32">
        <w:rPr>
          <w:rFonts w:ascii="Noto Sans" w:eastAsia="Zawgyi-One" w:hAnsi="Noto Sans" w:cs="Noto Sans"/>
        </w:rPr>
        <w:t xml:space="preserve">PPCC  </w:t>
      </w:r>
      <w:r w:rsidRPr="00A13D32">
        <w:rPr>
          <w:rFonts w:ascii="Myanmar Text" w:eastAsia="Zawgyi-One" w:hAnsi="Myanmar Text" w:cs="Myanmar Text"/>
        </w:rPr>
        <w:t>န့ၣ်အိးထီၣ်၀ဲဖဲဘံးထိရံယါတၢ်လီၢ်၀း၀းအပူၤလီၤ</w:t>
      </w:r>
      <w:r w:rsidRPr="00A13D32">
        <w:rPr>
          <w:rFonts w:ascii="Noto Sans" w:eastAsia="Zawgyi-One" w:hAnsi="Noto Sans" w:cs="Noto Sans"/>
        </w:rPr>
        <w:t>.</w:t>
      </w:r>
    </w:p>
    <w:p w14:paraId="7581821F" w14:textId="77777777" w:rsidR="00630140" w:rsidRPr="00A13D32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A13D32">
        <w:rPr>
          <w:rFonts w:ascii="Myanmar Text" w:eastAsia="Zawgyi-One" w:hAnsi="Myanmar Text" w:cs="Myanmar Text"/>
        </w:rPr>
        <w:t>ကွၢ်ဖဲ</w:t>
      </w:r>
      <w:r w:rsidRPr="00A13D32">
        <w:rPr>
          <w:rFonts w:ascii="Noto Sans" w:eastAsia="Zawgyi-One" w:hAnsi="Noto Sans" w:cs="Noto Sans"/>
        </w:rPr>
        <w:t xml:space="preserve"> Better Health Channel </w:t>
      </w:r>
      <w:r w:rsidRPr="00A13D32">
        <w:rPr>
          <w:rFonts w:ascii="Myanmar Text" w:eastAsia="Zawgyi-One" w:hAnsi="Myanmar Text" w:cs="Myanmar Text"/>
        </w:rPr>
        <w:t>အအိၣ်တၢ်လီၢ်တၢ်ကျဲအဂီၢ်ဒီးလၢတၢ်ဂ့ၢ်ဆူညါအဂီၢ်</w:t>
      </w:r>
      <w:r w:rsidRPr="00A13D32">
        <w:rPr>
          <w:rFonts w:ascii="Noto Sans" w:eastAsia="Zawgyi-One" w:hAnsi="Noto Sans" w:cs="Noto Sans"/>
        </w:rPr>
        <w:t>-.</w:t>
      </w:r>
      <w:hyperlink r:id="rId19" w:history="1">
        <w:r w:rsidRPr="00A13D32">
          <w:rPr>
            <w:rStyle w:val="Hyperlink"/>
            <w:rFonts w:ascii="Noto Sans" w:eastAsia="Zawgyi-One" w:hAnsi="Noto Sans" w:cs="Noto Sans"/>
          </w:rPr>
          <w:t>www.betterhealth.vic.gov.au/health/servicesandsupport/priority-primary-care-centres</w:t>
        </w:r>
      </w:hyperlink>
      <w:r w:rsidRPr="00A13D32">
        <w:rPr>
          <w:rFonts w:ascii="Noto Sans" w:eastAsia="Zawgyi-One" w:hAnsi="Noto Sans" w:cs="Noto Sans"/>
        </w:rPr>
        <w:t> </w:t>
      </w:r>
    </w:p>
    <w:p w14:paraId="0469D1AE" w14:textId="77777777" w:rsidR="004763E9" w:rsidRPr="00A13D32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A13D32">
        <w:rPr>
          <w:rFonts w:ascii="Noto Sans" w:eastAsia="Zawgyi-One" w:hAnsi="Noto Sans" w:cs="Noto Sans"/>
        </w:rPr>
        <w:t xml:space="preserve">PPCC </w:t>
      </w:r>
      <w:r w:rsidRPr="00A13D32">
        <w:rPr>
          <w:rFonts w:ascii="Myanmar Text" w:eastAsia="Zawgyi-One" w:hAnsi="Myanmar Text" w:cs="Myanmar Text"/>
        </w:rPr>
        <w:t>အပူၤပှၤကတိၤကျိးထံတၢ်တဖၣ်အိၣ်၀ဲန့ၣ်လီၤ</w:t>
      </w:r>
      <w:r w:rsidRPr="00A13D32">
        <w:rPr>
          <w:rFonts w:ascii="Noto Sans" w:eastAsia="Zawgyi-One" w:hAnsi="Noto Sans" w:cs="Noto Sans"/>
        </w:rPr>
        <w:t xml:space="preserve">.  </w:t>
      </w:r>
      <w:r w:rsidRPr="00A13D32">
        <w:rPr>
          <w:rFonts w:ascii="Myanmar Text" w:eastAsia="Zawgyi-One" w:hAnsi="Myanmar Text" w:cs="Myanmar Text"/>
        </w:rPr>
        <w:t>ကိးဘၣ်တၢ်ကျိးထံဒီးတၢ်ကတိၤကျိးထံတၢ်မၤစၢၤ</w:t>
      </w:r>
      <w:r w:rsidRPr="00A13D32">
        <w:rPr>
          <w:rFonts w:ascii="Noto Sans" w:eastAsia="Zawgyi-One" w:hAnsi="Noto Sans" w:cs="Noto Sans"/>
        </w:rPr>
        <w:t xml:space="preserve"> TIS National </w:t>
      </w:r>
      <w:r w:rsidRPr="00A13D32">
        <w:rPr>
          <w:rFonts w:ascii="Myanmar Text" w:eastAsia="Zawgyi-One" w:hAnsi="Myanmar Text" w:cs="Myanmar Text"/>
        </w:rPr>
        <w:t>ဖဲ</w:t>
      </w:r>
      <w:r w:rsidRPr="00A13D32">
        <w:rPr>
          <w:rFonts w:ascii="Noto Sans" w:eastAsia="Zawgyi-One" w:hAnsi="Noto Sans" w:cs="Noto Sans"/>
        </w:rPr>
        <w:t xml:space="preserve"> </w:t>
      </w:r>
      <w:r w:rsidRPr="00A13D32">
        <w:rPr>
          <w:rFonts w:ascii="Myanmar Text" w:eastAsia="Zawgyi-One" w:hAnsi="Myanmar Text" w:cs="Myanmar Text"/>
        </w:rPr>
        <w:t>၁၃၁</w:t>
      </w:r>
      <w:r w:rsidRPr="00A13D32">
        <w:rPr>
          <w:rFonts w:ascii="Noto Sans" w:eastAsia="Zawgyi-One" w:hAnsi="Noto Sans" w:cs="Noto Sans"/>
        </w:rPr>
        <w:t xml:space="preserve"> </w:t>
      </w:r>
      <w:r w:rsidRPr="00A13D32">
        <w:rPr>
          <w:rFonts w:ascii="Myanmar Text" w:eastAsia="Zawgyi-One" w:hAnsi="Myanmar Text" w:cs="Myanmar Text"/>
        </w:rPr>
        <w:t>၄၅၀</w:t>
      </w:r>
      <w:r w:rsidRPr="00A13D32">
        <w:rPr>
          <w:rFonts w:ascii="Noto Sans" w:eastAsia="Zawgyi-One" w:hAnsi="Noto Sans" w:cs="Noto Sans"/>
        </w:rPr>
        <w:t xml:space="preserve"> </w:t>
      </w:r>
      <w:r w:rsidRPr="00A13D32">
        <w:rPr>
          <w:rFonts w:ascii="Myanmar Text" w:eastAsia="Zawgyi-One" w:hAnsi="Myanmar Text" w:cs="Myanmar Text"/>
        </w:rPr>
        <w:t>တက့ၢ်</w:t>
      </w:r>
      <w:r w:rsidRPr="00A13D32">
        <w:rPr>
          <w:rFonts w:ascii="Noto Sans" w:eastAsia="Zawgyi-One" w:hAnsi="Noto Sans" w:cs="Noto Sans"/>
        </w:rPr>
        <w:t>.</w:t>
      </w:r>
    </w:p>
    <w:p w14:paraId="6A9DC1C5" w14:textId="77777777" w:rsidR="00F32368" w:rsidRPr="00A13D32" w:rsidRDefault="00F32368" w:rsidP="772C7490">
      <w:pPr>
        <w:pStyle w:val="Body"/>
        <w:rPr>
          <w:rFonts w:ascii="Noto Sans" w:hAnsi="Noto Sans" w:cs="Noto Sans"/>
        </w:rPr>
      </w:pPr>
    </w:p>
    <w:p w14:paraId="411FA04C" w14:textId="77777777" w:rsidR="002F6271" w:rsidRPr="00A13D32" w:rsidRDefault="002F6271" w:rsidP="002F6271">
      <w:pPr>
        <w:pStyle w:val="Body"/>
        <w:rPr>
          <w:rFonts w:ascii="Noto Sans" w:hAnsi="Noto Sans" w:cs="Noto Sans"/>
        </w:rPr>
        <w:sectPr w:rsidR="002F6271" w:rsidRPr="00A13D32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75555581" w14:textId="77777777" w:rsidR="002F6271" w:rsidRPr="00A13D32" w:rsidRDefault="002F6271" w:rsidP="002F6271">
      <w:pPr>
        <w:pStyle w:val="Body"/>
        <w:rPr>
          <w:rFonts w:ascii="Noto Sans" w:hAnsi="Noto Sans" w:cs="Noto Sans"/>
        </w:rPr>
      </w:pPr>
    </w:p>
    <w:sectPr w:rsidR="002F6271" w:rsidRPr="00A13D32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846A" w14:textId="77777777" w:rsidR="00C82387" w:rsidRDefault="00C82387">
      <w:pPr>
        <w:spacing w:after="0" w:line="240" w:lineRule="auto"/>
      </w:pPr>
      <w:r>
        <w:separator/>
      </w:r>
    </w:p>
  </w:endnote>
  <w:endnote w:type="continuationSeparator" w:id="0">
    <w:p w14:paraId="207E4EE6" w14:textId="77777777" w:rsidR="00C82387" w:rsidRDefault="00C82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  <w:embedRegular r:id="rId1" w:fontKey="{4F1F89F9-C047-42E0-80BF-C123B01C8CE3}"/>
    <w:embedBold r:id="rId2" w:fontKey="{47AF5B32-467A-44AD-BCBC-C58568C4966B}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  <w:embedRegular r:id="rId3" w:fontKey="{F6DCF5FA-89E3-41CD-ABB2-3BCFBFB49A6D}"/>
    <w:embedBold r:id="rId4" w:fontKey="{ED6E5771-97B9-48B6-AECE-C72A4C1F4806}"/>
  </w:font>
  <w:font w:name="Zawgyi-One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A9A6" w14:textId="77777777" w:rsidR="00A13D32" w:rsidRDefault="00A13D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B706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65203AAE" wp14:editId="20780246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535490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6FC01D6" wp14:editId="7CDF3060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5EB785E" w14:textId="77777777" w:rsidR="00E261B3" w:rsidRPr="00A13D32" w:rsidRDefault="00000000" w:rsidP="00B21F90">
                          <w:pPr>
                            <w:spacing w:after="0"/>
                            <w:jc w:val="center"/>
                            <w:rPr>
                              <w:rFonts w:ascii="Noto Sans" w:hAnsi="Noto Sans" w:cs="Noto Sans"/>
                              <w:color w:val="000000"/>
                              <w:sz w:val="20"/>
                            </w:rPr>
                          </w:pPr>
                          <w:r w:rsidRPr="00A13D32">
                            <w:rPr>
                              <w:rFonts w:ascii="Myanmar Text" w:eastAsia="Zawgyi-One" w:hAnsi="Myanmar Text" w:cs="Myanmar Text"/>
                              <w:color w:val="000000"/>
                              <w:sz w:val="20"/>
                            </w:rPr>
                            <w:t>လၢအဘၣ်ဃးဒီးပဒိၣ်</w:t>
                          </w:r>
                          <w:r w:rsidRPr="00A13D32">
                            <w:rPr>
                              <w:rFonts w:ascii="Noto Sans" w:eastAsia="Zawgyi-One" w:hAnsi="Noto Sans" w:cs="Noto Sans"/>
                              <w:color w:val="000000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36FC01D6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45EB785E" w14:textId="77777777" w:rsidR="00E261B3" w:rsidRPr="00A13D32" w:rsidRDefault="00000000" w:rsidP="00B21F90">
                    <w:pPr>
                      <w:spacing w:after="0"/>
                      <w:jc w:val="center"/>
                      <w:rPr>
                        <w:rFonts w:ascii="Noto Sans" w:hAnsi="Noto Sans" w:cs="Noto Sans"/>
                        <w:color w:val="000000"/>
                        <w:sz w:val="20"/>
                      </w:rPr>
                    </w:pPr>
                    <w:r w:rsidRPr="00A13D32">
                      <w:rPr>
                        <w:rFonts w:ascii="Myanmar Text" w:eastAsia="Zawgyi-One" w:hAnsi="Myanmar Text" w:cs="Myanmar Text"/>
                        <w:color w:val="000000"/>
                        <w:sz w:val="20"/>
                      </w:rPr>
                      <w:t>လၢအဘၣ်ဃးဒီးပဒိၣ်</w:t>
                    </w:r>
                    <w:r w:rsidRPr="00A13D32">
                      <w:rPr>
                        <w:rFonts w:ascii="Noto Sans" w:eastAsia="Zawgyi-One" w:hAnsi="Noto Sans" w:cs="Noto Sans"/>
                        <w:color w:val="000000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CDC2A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94FD793" wp14:editId="270DF041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AC63160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Zawgyi-One" w:eastAsia="Zawgyi-One" w:hAnsi="Zawgyi-One" w:cs="Zawgyi-One"/>
                              <w:color w:val="000000"/>
                              <w:sz w:val="20"/>
                            </w:rPr>
                            <w:t xml:space="preserve">လၢအဘၣ်ဃးဒီးပဒိၣ်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194FD793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3AC63160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Zawgyi-One" w:eastAsia="Zawgyi-One" w:hAnsi="Zawgyi-One" w:cs="Zawgyi-One"/>
                        <w:color w:val="000000"/>
                        <w:sz w:val="20"/>
                      </w:rPr>
                      <w:t xml:space="preserve">လၢအဘၣ်ဃးဒီးပဒိၣ်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33C4C" w14:textId="77777777" w:rsidR="00C82387" w:rsidRDefault="00C82387">
      <w:pPr>
        <w:spacing w:after="0" w:line="240" w:lineRule="auto"/>
      </w:pPr>
      <w:r>
        <w:separator/>
      </w:r>
    </w:p>
  </w:footnote>
  <w:footnote w:type="continuationSeparator" w:id="0">
    <w:p w14:paraId="5A0E1010" w14:textId="77777777" w:rsidR="00C82387" w:rsidRDefault="00C82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67F0B" w14:textId="77777777" w:rsidR="00A13D32" w:rsidRDefault="00A13D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259B6" w14:textId="77777777" w:rsidR="00EC40D5" w:rsidRDefault="00EC40D5" w:rsidP="00EC40D5">
    <w:pPr>
      <w:pStyle w:val="Header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A746F" w14:textId="77777777" w:rsidR="00A13D32" w:rsidRDefault="00A13D3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53F4F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5CC6BCE3" wp14:editId="4F49310C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0121328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rPr>
        <w:rFonts w:ascii="Zawgyi-One" w:eastAsia="Zawgyi-One" w:hAnsi="Zawgyi-One" w:cs="Zawgyi-One"/>
      </w:rPr>
      <w:t>လံ</w:t>
    </w:r>
    <w:proofErr w:type="spellEnd"/>
    <w:r>
      <w:rPr>
        <w:rFonts w:ascii="Zawgyi-One" w:eastAsia="Zawgyi-One" w:hAnsi="Zawgyi-One" w:cs="Zawgyi-One"/>
      </w:rPr>
      <w:t>ၥ်</w:t>
    </w:r>
    <w:proofErr w:type="spellStart"/>
    <w:r>
      <w:rPr>
        <w:rFonts w:ascii="Zawgyi-One" w:eastAsia="Zawgyi-One" w:hAnsi="Zawgyi-One" w:cs="Zawgyi-One"/>
      </w:rPr>
      <w:t>လဲ</w:t>
    </w:r>
    <w:proofErr w:type="spellEnd"/>
    <w:r>
      <w:rPr>
        <w:rFonts w:ascii="Zawgyi-One" w:eastAsia="Zawgyi-One" w:hAnsi="Zawgyi-One" w:cs="Zawgyi-One"/>
      </w:rPr>
      <w:t>ၢ်တၢ်</w:t>
    </w:r>
    <w:proofErr w:type="spellStart"/>
    <w:r>
      <w:rPr>
        <w:rFonts w:ascii="Zawgyi-One" w:eastAsia="Zawgyi-One" w:hAnsi="Zawgyi-One" w:cs="Zawgyi-One"/>
      </w:rPr>
      <w:t>ကွဲးအခိ</w:t>
    </w:r>
    <w:proofErr w:type="spellEnd"/>
    <w:r>
      <w:rPr>
        <w:rFonts w:ascii="Zawgyi-One" w:eastAsia="Zawgyi-One" w:hAnsi="Zawgyi-One" w:cs="Zawgyi-One"/>
      </w:rPr>
      <w:t>ၣ်</w:t>
    </w:r>
    <w:proofErr w:type="spellStart"/>
    <w:r>
      <w:rPr>
        <w:rFonts w:ascii="Zawgyi-One" w:eastAsia="Zawgyi-One" w:hAnsi="Zawgyi-One" w:cs="Zawgyi-One"/>
      </w:rPr>
      <w:t>တီ</w:t>
    </w:r>
    <w:proofErr w:type="spellEnd"/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rFonts w:ascii="Zawgyi-One" w:eastAsia="Zawgyi-One" w:hAnsi="Zawgyi-One" w:cs="Zawgyi-One"/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rFonts w:ascii="Zawgyi-One" w:eastAsia="Zawgyi-One" w:hAnsi="Zawgyi-One" w:cs="Zawgyi-One"/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A4C0C7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FFE66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F2171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58EFE1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13C138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7AA7C3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23E9C6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8D4745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A6C5E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372639B4">
      <w:start w:val="1"/>
      <w:numFmt w:val="decimal"/>
      <w:lvlText w:val="%1."/>
      <w:lvlJc w:val="left"/>
      <w:pPr>
        <w:ind w:left="720" w:hanging="360"/>
      </w:pPr>
    </w:lvl>
    <w:lvl w:ilvl="1" w:tplc="220A2FFA">
      <w:start w:val="1"/>
      <w:numFmt w:val="lowerLetter"/>
      <w:lvlText w:val="%2."/>
      <w:lvlJc w:val="left"/>
      <w:pPr>
        <w:ind w:left="1440" w:hanging="360"/>
      </w:pPr>
    </w:lvl>
    <w:lvl w:ilvl="2" w:tplc="15F47A86" w:tentative="1">
      <w:start w:val="1"/>
      <w:numFmt w:val="lowerRoman"/>
      <w:lvlText w:val="%3."/>
      <w:lvlJc w:val="right"/>
      <w:pPr>
        <w:ind w:left="2160" w:hanging="180"/>
      </w:pPr>
    </w:lvl>
    <w:lvl w:ilvl="3" w:tplc="E2322ED0" w:tentative="1">
      <w:start w:val="1"/>
      <w:numFmt w:val="decimal"/>
      <w:lvlText w:val="%4."/>
      <w:lvlJc w:val="left"/>
      <w:pPr>
        <w:ind w:left="2880" w:hanging="360"/>
      </w:pPr>
    </w:lvl>
    <w:lvl w:ilvl="4" w:tplc="6BDC62DC" w:tentative="1">
      <w:start w:val="1"/>
      <w:numFmt w:val="lowerLetter"/>
      <w:lvlText w:val="%5."/>
      <w:lvlJc w:val="left"/>
      <w:pPr>
        <w:ind w:left="3600" w:hanging="360"/>
      </w:pPr>
    </w:lvl>
    <w:lvl w:ilvl="5" w:tplc="31EA6820" w:tentative="1">
      <w:start w:val="1"/>
      <w:numFmt w:val="lowerRoman"/>
      <w:lvlText w:val="%6."/>
      <w:lvlJc w:val="right"/>
      <w:pPr>
        <w:ind w:left="4320" w:hanging="180"/>
      </w:pPr>
    </w:lvl>
    <w:lvl w:ilvl="6" w:tplc="1CC29C30" w:tentative="1">
      <w:start w:val="1"/>
      <w:numFmt w:val="decimal"/>
      <w:lvlText w:val="%7."/>
      <w:lvlJc w:val="left"/>
      <w:pPr>
        <w:ind w:left="5040" w:hanging="360"/>
      </w:pPr>
    </w:lvl>
    <w:lvl w:ilvl="7" w:tplc="676E5AC6" w:tentative="1">
      <w:start w:val="1"/>
      <w:numFmt w:val="lowerLetter"/>
      <w:lvlText w:val="%8."/>
      <w:lvlJc w:val="left"/>
      <w:pPr>
        <w:ind w:left="5760" w:hanging="360"/>
      </w:pPr>
    </w:lvl>
    <w:lvl w:ilvl="8" w:tplc="B9625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613242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0CC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1431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386D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8C00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B481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8A21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5633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255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22F2E4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F23C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6A08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A21A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A8A6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269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46DD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ACD9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829E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41165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75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A3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DCBB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8C9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CE2F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F491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1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2AD3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5A6C56F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354777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88225F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D80577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E36337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184AB3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AAE240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E3AE2C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B1281B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29676728">
    <w:abstractNumId w:val="10"/>
  </w:num>
  <w:num w:numId="2" w16cid:durableId="1581677800">
    <w:abstractNumId w:val="18"/>
  </w:num>
  <w:num w:numId="3" w16cid:durableId="2837333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53760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50187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38726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490907">
    <w:abstractNumId w:val="22"/>
  </w:num>
  <w:num w:numId="8" w16cid:durableId="1210845689">
    <w:abstractNumId w:val="17"/>
  </w:num>
  <w:num w:numId="9" w16cid:durableId="1169515615">
    <w:abstractNumId w:val="21"/>
  </w:num>
  <w:num w:numId="10" w16cid:durableId="1702646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13047081">
    <w:abstractNumId w:val="23"/>
  </w:num>
  <w:num w:numId="12" w16cid:durableId="8317255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1695109">
    <w:abstractNumId w:val="19"/>
  </w:num>
  <w:num w:numId="14" w16cid:durableId="18916534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67113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7419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27365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06935669">
    <w:abstractNumId w:val="26"/>
  </w:num>
  <w:num w:numId="19" w16cid:durableId="15709660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67641436">
    <w:abstractNumId w:val="14"/>
  </w:num>
  <w:num w:numId="21" w16cid:durableId="46296601">
    <w:abstractNumId w:val="12"/>
  </w:num>
  <w:num w:numId="22" w16cid:durableId="1915043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37109791">
    <w:abstractNumId w:val="15"/>
  </w:num>
  <w:num w:numId="24" w16cid:durableId="342434819">
    <w:abstractNumId w:val="27"/>
  </w:num>
  <w:num w:numId="25" w16cid:durableId="355812333">
    <w:abstractNumId w:val="24"/>
  </w:num>
  <w:num w:numId="26" w16cid:durableId="692073022">
    <w:abstractNumId w:val="20"/>
  </w:num>
  <w:num w:numId="27" w16cid:durableId="1453481402">
    <w:abstractNumId w:val="11"/>
  </w:num>
  <w:num w:numId="28" w16cid:durableId="529804090">
    <w:abstractNumId w:val="28"/>
  </w:num>
  <w:num w:numId="29" w16cid:durableId="1752581281">
    <w:abstractNumId w:val="9"/>
  </w:num>
  <w:num w:numId="30" w16cid:durableId="388459552">
    <w:abstractNumId w:val="7"/>
  </w:num>
  <w:num w:numId="31" w16cid:durableId="1826823106">
    <w:abstractNumId w:val="6"/>
  </w:num>
  <w:num w:numId="32" w16cid:durableId="568542221">
    <w:abstractNumId w:val="5"/>
  </w:num>
  <w:num w:numId="33" w16cid:durableId="748964866">
    <w:abstractNumId w:val="4"/>
  </w:num>
  <w:num w:numId="34" w16cid:durableId="202325549">
    <w:abstractNumId w:val="8"/>
  </w:num>
  <w:num w:numId="35" w16cid:durableId="1039551460">
    <w:abstractNumId w:val="3"/>
  </w:num>
  <w:num w:numId="36" w16cid:durableId="1554845980">
    <w:abstractNumId w:val="2"/>
  </w:num>
  <w:num w:numId="37" w16cid:durableId="447705651">
    <w:abstractNumId w:val="1"/>
  </w:num>
  <w:num w:numId="38" w16cid:durableId="114712251">
    <w:abstractNumId w:val="0"/>
  </w:num>
  <w:num w:numId="39" w16cid:durableId="15104846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16477223">
    <w:abstractNumId w:val="25"/>
  </w:num>
  <w:num w:numId="41" w16cid:durableId="192499637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24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3D32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2387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3548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196A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E1A234A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betterhealth.vic.gov.au/health/servicesandsupport/priority-primary-care-centre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1344</Characters>
  <Application>Microsoft Office Word</Application>
  <DocSecurity>2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Shereen Ghali</cp:lastModifiedBy>
  <cp:revision>2</cp:revision>
  <cp:lastPrinted>2020-03-30T03:28:00Z</cp:lastPrinted>
  <dcterms:created xsi:type="dcterms:W3CDTF">2023-01-09T10:11:00Z</dcterms:created>
  <dcterms:modified xsi:type="dcterms:W3CDTF">2023-01-09T10:11:00Z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